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08D8" w14:textId="77777777" w:rsidR="00862EB9" w:rsidRDefault="00862EB9" w:rsidP="00D52E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14:paraId="030708D9" w14:textId="77777777" w:rsidR="00EC4DF4" w:rsidRDefault="00862EB9" w:rsidP="00D52E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2EB9">
        <w:rPr>
          <w:rFonts w:ascii="Times New Roman" w:hAnsi="Times New Roman"/>
          <w:b/>
          <w:sz w:val="28"/>
          <w:szCs w:val="28"/>
          <w:u w:val="single"/>
        </w:rPr>
        <w:t>Job description</w:t>
      </w:r>
    </w:p>
    <w:p w14:paraId="030708DA" w14:textId="77777777" w:rsidR="00862EB9" w:rsidRPr="00862EB9" w:rsidRDefault="00862EB9" w:rsidP="00D52E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30708DB" w14:textId="42E1552E" w:rsidR="00862EB9" w:rsidRDefault="003E5C92" w:rsidP="00D52EA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>Job Title</w:t>
      </w:r>
      <w:r w:rsidR="00D52EA3" w:rsidRPr="00D52EA3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 xml:space="preserve">: </w:t>
      </w:r>
      <w:r w:rsidR="00D52EA3" w:rsidRPr="00D52EA3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  <w:r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  <w:r w:rsidR="00806BE9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Solicitor</w:t>
      </w:r>
      <w:r w:rsidR="00DF055D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/Legal Executive</w:t>
      </w:r>
      <w:r w:rsidR="00806BE9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– Family Law</w:t>
      </w:r>
    </w:p>
    <w:p w14:paraId="030708DC" w14:textId="54C5B855" w:rsidR="003E5C92" w:rsidRPr="005D6E06" w:rsidRDefault="00862EB9" w:rsidP="00D52EA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>Reporting to:</w:t>
      </w:r>
      <w:r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  <w:r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  <w:r w:rsidR="00806BE9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Head of </w:t>
      </w:r>
      <w:r w:rsidR="00CA3564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Department </w:t>
      </w:r>
    </w:p>
    <w:p w14:paraId="030708DD" w14:textId="77777777" w:rsidR="00F75485" w:rsidRPr="00F75485" w:rsidRDefault="00F75485" w:rsidP="00F75485">
      <w:pPr>
        <w:jc w:val="both"/>
        <w:rPr>
          <w:rFonts w:ascii="Times New Roman" w:hAnsi="Times New Roman" w:cs="Times New Roman"/>
          <w:i/>
        </w:rPr>
      </w:pPr>
      <w:r w:rsidRPr="00F75485">
        <w:rPr>
          <w:rFonts w:ascii="Times New Roman" w:hAnsi="Times New Roman" w:cs="Times New Roman"/>
          <w:i/>
        </w:rPr>
        <w:t xml:space="preserve">This job description is intended as a working document giving a guideline to the major tasks to be performed.  It is anticipated that the post will </w:t>
      </w:r>
      <w:proofErr w:type="gramStart"/>
      <w:r w:rsidRPr="00F75485">
        <w:rPr>
          <w:rFonts w:ascii="Times New Roman" w:hAnsi="Times New Roman" w:cs="Times New Roman"/>
          <w:i/>
        </w:rPr>
        <w:t>develop, and</w:t>
      </w:r>
      <w:proofErr w:type="gramEnd"/>
      <w:r w:rsidRPr="00F75485">
        <w:rPr>
          <w:rFonts w:ascii="Times New Roman" w:hAnsi="Times New Roman" w:cs="Times New Roman"/>
          <w:i/>
        </w:rPr>
        <w:t xml:space="preserve"> working practices will change; in order </w:t>
      </w:r>
      <w:r>
        <w:rPr>
          <w:rFonts w:ascii="Times New Roman" w:hAnsi="Times New Roman" w:cs="Times New Roman"/>
          <w:i/>
        </w:rPr>
        <w:t xml:space="preserve">to meet the demands of </w:t>
      </w:r>
      <w:r w:rsidRPr="00F75485">
        <w:rPr>
          <w:rFonts w:ascii="Times New Roman" w:hAnsi="Times New Roman" w:cs="Times New Roman"/>
          <w:i/>
        </w:rPr>
        <w:t xml:space="preserve">new legislation, </w:t>
      </w:r>
      <w:r>
        <w:rPr>
          <w:rFonts w:ascii="Times New Roman" w:hAnsi="Times New Roman" w:cs="Times New Roman"/>
          <w:i/>
        </w:rPr>
        <w:t>and the requirements of the Firm.</w:t>
      </w:r>
      <w:r w:rsidRPr="00F75485">
        <w:rPr>
          <w:rFonts w:ascii="Times New Roman" w:hAnsi="Times New Roman" w:cs="Times New Roman"/>
          <w:i/>
        </w:rPr>
        <w:t xml:space="preserve">  It is expected that the post holder will contribute to and assist with all future developments.</w:t>
      </w:r>
    </w:p>
    <w:p w14:paraId="030708DE" w14:textId="77777777" w:rsidR="00EA6981" w:rsidRDefault="00862EB9" w:rsidP="00EA6981">
      <w:pPr>
        <w:shd w:val="clear" w:color="auto" w:fill="FFFFFF"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>Overall</w:t>
      </w:r>
      <w:r w:rsidR="00EA6981" w:rsidRPr="00EA6981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 xml:space="preserve"> purpose</w:t>
      </w:r>
      <w:r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>:</w:t>
      </w:r>
      <w:r w:rsidR="00141B26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</w:p>
    <w:p w14:paraId="030708DF" w14:textId="77777777" w:rsidR="00141B26" w:rsidRDefault="00141B26" w:rsidP="00EA6981">
      <w:pPr>
        <w:shd w:val="clear" w:color="auto" w:fill="FFFFFF"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</w:pPr>
    </w:p>
    <w:p w14:paraId="030708E0" w14:textId="7EE56067" w:rsidR="00141B26" w:rsidRPr="00CA3564" w:rsidRDefault="00141B26" w:rsidP="00CA3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 w:rsidRPr="00CA3564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To </w:t>
      </w:r>
      <w:r w:rsidR="00806BE9" w:rsidRPr="00CA3564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support the </w:t>
      </w:r>
      <w:r w:rsidR="00CA3564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Head of Department </w:t>
      </w:r>
      <w:r w:rsidR="00806BE9" w:rsidRPr="00CA3564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in deliver</w:t>
      </w:r>
      <w:r w:rsidR="00FD7E3D" w:rsidRPr="00CA3564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ing</w:t>
      </w:r>
      <w:r w:rsidR="00806BE9" w:rsidRPr="00CA3564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high quality legal advice and a profitable caseload.</w:t>
      </w:r>
    </w:p>
    <w:p w14:paraId="030708E1" w14:textId="77777777" w:rsidR="00806BE9" w:rsidRDefault="003E5C92" w:rsidP="00806BE9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</w:pPr>
      <w:r w:rsidRPr="003E5C92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>Main Duties:</w:t>
      </w:r>
      <w:r w:rsidRPr="003E5C92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</w:p>
    <w:p w14:paraId="030708E2" w14:textId="77777777" w:rsidR="00806BE9" w:rsidRPr="00806BE9" w:rsidRDefault="00806BE9" w:rsidP="00806BE9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 w:rsidRPr="00806BE9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Including but not limited to the following:</w:t>
      </w:r>
    </w:p>
    <w:p w14:paraId="030708E3" w14:textId="77777777" w:rsidR="00806BE9" w:rsidRDefault="00806BE9" w:rsidP="00806BE9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806BE9"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  <w:t>Client care</w:t>
      </w:r>
    </w:p>
    <w:p w14:paraId="030708E4" w14:textId="4FA5B7ED" w:rsidR="00835963" w:rsidRPr="00835963" w:rsidRDefault="00835963" w:rsidP="00835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9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provide high quality specialised legal services, to satisfy the reasonable demands and requirements of </w:t>
      </w:r>
      <w:r w:rsidR="008513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8359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clients and the Firm, and especially </w:t>
      </w:r>
      <w:r w:rsidR="00C20944" w:rsidRPr="00835963">
        <w:rPr>
          <w:rFonts w:ascii="Times New Roman" w:eastAsia="Times New Roman" w:hAnsi="Times New Roman" w:cs="Times New Roman"/>
          <w:sz w:val="24"/>
          <w:szCs w:val="24"/>
          <w:lang w:eastAsia="en-GB"/>
        </w:rPr>
        <w:t>to: -</w:t>
      </w:r>
    </w:p>
    <w:p w14:paraId="030708E5" w14:textId="77777777" w:rsidR="00835963" w:rsidRDefault="00835963" w:rsidP="0083596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2F49">
        <w:rPr>
          <w:rFonts w:ascii="Times New Roman" w:eastAsia="Times New Roman" w:hAnsi="Times New Roman" w:cs="Times New Roman"/>
          <w:sz w:val="24"/>
          <w:szCs w:val="24"/>
          <w:lang w:eastAsia="en-GB"/>
        </w:rPr>
        <w:t>take instructions from clients on a matter and to act on behalf of clients to bring the matter to a satisfactory conclusion;</w:t>
      </w:r>
    </w:p>
    <w:p w14:paraId="030708E6" w14:textId="77777777" w:rsidR="00835963" w:rsidRDefault="00835963" w:rsidP="0083596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2F49">
        <w:rPr>
          <w:rFonts w:ascii="Times New Roman" w:eastAsia="Times New Roman" w:hAnsi="Times New Roman" w:cs="Times New Roman"/>
          <w:sz w:val="24"/>
          <w:szCs w:val="24"/>
          <w:lang w:eastAsia="en-GB"/>
        </w:rPr>
        <w:t>to review case files on a regular basis;</w:t>
      </w:r>
    </w:p>
    <w:p w14:paraId="030708E7" w14:textId="77777777" w:rsidR="00835963" w:rsidRDefault="00835963" w:rsidP="0083596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2F49">
        <w:rPr>
          <w:rFonts w:ascii="Times New Roman" w:eastAsia="Times New Roman" w:hAnsi="Times New Roman" w:cs="Times New Roman"/>
          <w:sz w:val="24"/>
          <w:szCs w:val="24"/>
          <w:lang w:eastAsia="en-GB"/>
        </w:rPr>
        <w:t>to deal with the day-to-day post and other correspondence and telephone calls promptly;</w:t>
      </w:r>
    </w:p>
    <w:p w14:paraId="030708E8" w14:textId="77777777" w:rsidR="00835963" w:rsidRDefault="00835963" w:rsidP="0083596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2F49">
        <w:rPr>
          <w:rFonts w:ascii="Times New Roman" w:eastAsia="Times New Roman" w:hAnsi="Times New Roman" w:cs="Times New Roman"/>
          <w:sz w:val="24"/>
          <w:szCs w:val="24"/>
          <w:lang w:eastAsia="en-GB"/>
        </w:rPr>
        <w:t>to ensure that all time limits are kept;</w:t>
      </w:r>
    </w:p>
    <w:p w14:paraId="030708E9" w14:textId="77777777" w:rsidR="00835963" w:rsidRDefault="00835963" w:rsidP="0083596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2F49">
        <w:rPr>
          <w:rFonts w:ascii="Times New Roman" w:eastAsia="Times New Roman" w:hAnsi="Times New Roman" w:cs="Times New Roman"/>
          <w:sz w:val="24"/>
          <w:szCs w:val="24"/>
          <w:lang w:eastAsia="en-GB"/>
        </w:rPr>
        <w:t>to ensure that all matters are kept up to date and dealt within appropriate time scales;</w:t>
      </w:r>
    </w:p>
    <w:p w14:paraId="030708EA" w14:textId="77777777" w:rsidR="009D42E9" w:rsidRPr="008E2F49" w:rsidRDefault="009D42E9" w:rsidP="0083596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 represent clients at court</w:t>
      </w:r>
    </w:p>
    <w:p w14:paraId="030708EB" w14:textId="77777777" w:rsidR="00806BE9" w:rsidRPr="008513C7" w:rsidRDefault="00806BE9" w:rsidP="00851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  <w:t>Areas of legal practice</w:t>
      </w:r>
    </w:p>
    <w:p w14:paraId="030708EC" w14:textId="317F8FFD" w:rsidR="00806BE9" w:rsidRDefault="000B446A" w:rsidP="008513C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divorce and separation; children and financial issues</w:t>
      </w:r>
    </w:p>
    <w:p w14:paraId="05C3B3FB" w14:textId="0592017D" w:rsidR="00B646D5" w:rsidRPr="008513C7" w:rsidRDefault="00126FFE" w:rsidP="008513C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pre and post nuptial agreements and cohabitation agreements</w:t>
      </w:r>
    </w:p>
    <w:p w14:paraId="2DA26405" w14:textId="77777777" w:rsidR="00E166DA" w:rsidRDefault="000B446A" w:rsidP="008513C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</w:t>
      </w:r>
      <w:r w:rsidR="00806BE9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uch other areas of legal practice as may reasonably be requested from time to time</w:t>
      </w:r>
    </w:p>
    <w:p w14:paraId="030708EE" w14:textId="77777777" w:rsidR="00806BE9" w:rsidRPr="008513C7" w:rsidRDefault="00806BE9" w:rsidP="00851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030708EF" w14:textId="77777777" w:rsidR="00806BE9" w:rsidRPr="008513C7" w:rsidRDefault="00806BE9" w:rsidP="00851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030708F0" w14:textId="77777777" w:rsidR="00806BE9" w:rsidRPr="008513C7" w:rsidRDefault="00835963" w:rsidP="00851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  <w:lastRenderedPageBreak/>
        <w:t>F</w:t>
      </w:r>
      <w:r w:rsidR="00806BE9" w:rsidRPr="008513C7"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  <w:t>ile management and administration</w:t>
      </w:r>
    </w:p>
    <w:p w14:paraId="030708F1" w14:textId="77777777" w:rsidR="00835963" w:rsidRPr="008513C7" w:rsidRDefault="00835963" w:rsidP="008513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eastAsia="en-GB"/>
        </w:rPr>
        <w:t>To ensure that the department files are well ordered clear and comply with the Law Society, office and all other necessary requirements.</w:t>
      </w:r>
    </w:p>
    <w:p w14:paraId="030708F2" w14:textId="32B86095" w:rsidR="00806BE9" w:rsidRPr="008513C7" w:rsidRDefault="00835963" w:rsidP="008513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Ensure that proper and accurate records are kept of time expended on matters where fees are charged on a time basis and ensure that quotations for work are approved by the </w:t>
      </w:r>
      <w:r w:rsidR="00A161D8">
        <w:rPr>
          <w:rFonts w:ascii="Times New Roman" w:eastAsia="Times New Roman" w:hAnsi="Times New Roman" w:cs="Times New Roman"/>
          <w:sz w:val="24"/>
          <w:szCs w:val="24"/>
          <w:lang w:eastAsia="en-GB"/>
        </w:rPr>
        <w:t>Head of Department</w:t>
      </w:r>
      <w:r w:rsidRPr="008513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reviewed on a regular basis.</w:t>
      </w:r>
    </w:p>
    <w:p w14:paraId="030708F3" w14:textId="77777777" w:rsidR="00835963" w:rsidRPr="008513C7" w:rsidRDefault="00835963" w:rsidP="00851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  <w:t>Marketing</w:t>
      </w:r>
    </w:p>
    <w:p w14:paraId="030708F4" w14:textId="36EBBD68" w:rsidR="00835963" w:rsidRPr="008513C7" w:rsidRDefault="00806BE9" w:rsidP="008513C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To </w:t>
      </w:r>
      <w:r w:rsidR="009D42E9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actively </w:t>
      </w: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participate in the marketing of the </w:t>
      </w:r>
      <w:r w:rsidR="00A161D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</w:t>
      </w:r>
      <w:r w:rsidR="00B30948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amily </w:t>
      </w:r>
      <w:r w:rsidR="00A161D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</w:t>
      </w: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epartment, </w:t>
      </w:r>
      <w:r w:rsidR="00B30948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to promote the Firm, </w:t>
      </w:r>
      <w:r w:rsidR="00835963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to </w:t>
      </w:r>
      <w:r w:rsidR="00B30948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maintain</w:t>
      </w:r>
      <w:r w:rsidR="00835963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develop </w:t>
      </w:r>
      <w:r w:rsidR="00B30948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existing</w:t>
      </w:r>
      <w:r w:rsidR="00835963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B30948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client</w:t>
      </w:r>
      <w:r w:rsidR="00835963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B30948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relationships</w:t>
      </w:r>
      <w:r w:rsidR="00835963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to </w:t>
      </w:r>
      <w:r w:rsidR="00B30948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attract</w:t>
      </w:r>
      <w:r w:rsidR="00835963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new clients</w:t>
      </w:r>
      <w:r w:rsidR="00B30948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14:paraId="030708F5" w14:textId="77777777" w:rsidR="00B30948" w:rsidRPr="008513C7" w:rsidRDefault="00B30948" w:rsidP="00851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  <w:t>Profitability/Financials</w:t>
      </w:r>
    </w:p>
    <w:p w14:paraId="030708F6" w14:textId="271A0804" w:rsidR="00B30948" w:rsidRPr="00F64DD3" w:rsidRDefault="00B30948" w:rsidP="00F64DD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F64DD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aim to achieve billing and chargeable hours targets, to control disbursements and render bills promptly for the overall benefit of the Firm.</w:t>
      </w:r>
    </w:p>
    <w:p w14:paraId="030708F7" w14:textId="77777777" w:rsidR="00B30948" w:rsidRPr="008513C7" w:rsidRDefault="00B30948" w:rsidP="00851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  <w:t>Regulatory</w:t>
      </w:r>
      <w:r w:rsidRPr="008513C7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ab/>
      </w:r>
      <w:r w:rsidRPr="008513C7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ab/>
      </w:r>
    </w:p>
    <w:p w14:paraId="030708F8" w14:textId="77777777" w:rsidR="00B30948" w:rsidRPr="008513C7" w:rsidRDefault="00B30948" w:rsidP="00851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comply with:</w:t>
      </w:r>
    </w:p>
    <w:p w14:paraId="3A248E85" w14:textId="0DB2FC9B" w:rsidR="001D0981" w:rsidRDefault="00B30948" w:rsidP="00F64DD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64DD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All internal regulations, to include the procedures set out </w:t>
      </w:r>
      <w:r w:rsidR="001D098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</w:t>
      </w:r>
      <w:r w:rsidRPr="00F64DD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 the Firm’s </w:t>
      </w:r>
      <w:r w:rsidR="001D098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Intranet</w:t>
      </w:r>
    </w:p>
    <w:p w14:paraId="42B06151" w14:textId="283BDE11" w:rsidR="001D0981" w:rsidRDefault="00B30948" w:rsidP="001D098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098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All professional obligations as a solicitor</w:t>
      </w:r>
      <w:r w:rsidR="00CB201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/legal executive</w:t>
      </w:r>
    </w:p>
    <w:p w14:paraId="030708FB" w14:textId="306235A2" w:rsidR="00806BE9" w:rsidRPr="001D0981" w:rsidRDefault="00B30948" w:rsidP="001D098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098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requirements set by the Law Society and Solicitors Regulation Authority.</w:t>
      </w:r>
    </w:p>
    <w:p w14:paraId="030708FC" w14:textId="77777777" w:rsidR="00806BE9" w:rsidRPr="008513C7" w:rsidRDefault="00806BE9" w:rsidP="00851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  <w:t>General</w:t>
      </w:r>
    </w:p>
    <w:p w14:paraId="030708FD" w14:textId="77777777" w:rsidR="00806BE9" w:rsidRPr="008513C7" w:rsidRDefault="00806BE9" w:rsidP="008513C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keep up to date with the latest legal and practice developments, to plan and attend relevant courses, to meet agreed ta</w:t>
      </w:r>
      <w:r w:rsidR="00B30948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rgets</w:t>
      </w:r>
      <w:r w:rsidR="00FD7E3D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14:paraId="030708FE" w14:textId="77777777" w:rsidR="00806BE9" w:rsidRPr="008513C7" w:rsidRDefault="009D42E9" w:rsidP="008513C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be positive and supportive of</w:t>
      </w:r>
      <w:r w:rsidR="00806BE9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Partners, colleagues and clients of the Firm</w:t>
      </w:r>
    </w:p>
    <w:p w14:paraId="030708FF" w14:textId="77777777" w:rsidR="00806BE9" w:rsidRPr="008513C7" w:rsidRDefault="00806BE9" w:rsidP="008513C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keep confidential any and all client information.</w:t>
      </w:r>
    </w:p>
    <w:p w14:paraId="03070900" w14:textId="77777777" w:rsidR="00806BE9" w:rsidRPr="008513C7" w:rsidRDefault="00806BE9" w:rsidP="008513C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assist colleagues i</w:t>
      </w:r>
      <w:r w:rsidR="004741CE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nside and outside the Family Law</w:t>
      </w: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department if requested</w:t>
      </w:r>
    </w:p>
    <w:p w14:paraId="03070901" w14:textId="77777777" w:rsidR="00806BE9" w:rsidRPr="008513C7" w:rsidRDefault="00806BE9" w:rsidP="008513C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appreciate that flexibility in your role is paramount</w:t>
      </w:r>
    </w:p>
    <w:p w14:paraId="03070902" w14:textId="1BC2EC2C" w:rsidR="00806BE9" w:rsidRDefault="00806BE9" w:rsidP="008513C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Any other duties which may be required</w:t>
      </w:r>
      <w:r w:rsidR="00B30948" w:rsidRPr="008513C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14:paraId="1FEB1E17" w14:textId="5A9F516A" w:rsidR="00CB201A" w:rsidRDefault="00CB201A" w:rsidP="00CB2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D0332F0" w14:textId="6EC5FC73" w:rsidR="00CB201A" w:rsidRDefault="00CB201A" w:rsidP="00CB2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C72AAC2" w14:textId="160DAC5F" w:rsidR="00CB201A" w:rsidRDefault="00CB201A" w:rsidP="00CB2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59A6E76" w14:textId="308C7651" w:rsidR="00CB201A" w:rsidRDefault="00CB201A" w:rsidP="00CB2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7A3C5EA" w14:textId="77777777" w:rsidR="00CB201A" w:rsidRPr="00CB201A" w:rsidRDefault="00CB201A" w:rsidP="00CB2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3070903" w14:textId="77777777" w:rsidR="00473859" w:rsidRDefault="00473859" w:rsidP="004738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03070904" w14:textId="77777777" w:rsidR="00DF56B8" w:rsidRPr="00DF56B8" w:rsidRDefault="00DF56B8" w:rsidP="00DF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DF56B8">
        <w:rPr>
          <w:rFonts w:ascii="Times New Roman" w:eastAsia="Times New Roman" w:hAnsi="Times New Roman" w:cs="Times New Roman"/>
          <w:b/>
          <w:bCs/>
          <w:lang w:val="en-US" w:eastAsia="en-GB"/>
        </w:rPr>
        <w:t>Person Specification</w:t>
      </w:r>
    </w:p>
    <w:p w14:paraId="03070905" w14:textId="77777777" w:rsidR="00DF56B8" w:rsidRPr="00DF56B8" w:rsidRDefault="00DF56B8" w:rsidP="00DF5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56B8" w:rsidRPr="00DF56B8" w14:paraId="03070908" w14:textId="77777777" w:rsidTr="0557C1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0906" w14:textId="77777777" w:rsidR="00DF56B8" w:rsidRP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DF56B8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Essential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0907" w14:textId="77777777" w:rsidR="00DF56B8" w:rsidRP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DF56B8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Desirable </w:t>
            </w:r>
          </w:p>
        </w:tc>
      </w:tr>
      <w:tr w:rsidR="00DF56B8" w:rsidRPr="00DF56B8" w14:paraId="03070911" w14:textId="77777777" w:rsidTr="0557C1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909" w14:textId="77777777" w:rsid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 w:rsidRPr="00DF56B8"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>Education and Qualifications</w:t>
            </w:r>
          </w:p>
          <w:p w14:paraId="0307090A" w14:textId="77777777" w:rsidR="000B446A" w:rsidRDefault="000B446A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</w:p>
          <w:p w14:paraId="0307090B" w14:textId="2C0CB236" w:rsidR="000B446A" w:rsidRPr="000B446A" w:rsidRDefault="0557C181" w:rsidP="0557C18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557C181">
              <w:rPr>
                <w:rFonts w:ascii="Times New Roman" w:eastAsia="Times New Roman" w:hAnsi="Times New Roman" w:cs="Times New Roman"/>
                <w:lang w:val="en-US" w:eastAsia="en-GB"/>
              </w:rPr>
              <w:t>A qualified Solicitor/Legal Executive</w:t>
            </w:r>
          </w:p>
          <w:p w14:paraId="0307090C" w14:textId="77777777" w:rsidR="00DF56B8" w:rsidRP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90D" w14:textId="77777777" w:rsid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</w:p>
          <w:p w14:paraId="03070910" w14:textId="492C74C8" w:rsidR="009D42E9" w:rsidRPr="000B446A" w:rsidRDefault="009D42E9" w:rsidP="0040389D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</w:p>
        </w:tc>
      </w:tr>
      <w:tr w:rsidR="00DF56B8" w:rsidRPr="00DF56B8" w14:paraId="0307091A" w14:textId="77777777" w:rsidTr="0557C1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912" w14:textId="77777777" w:rsid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 w:rsidRPr="00DF56B8"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>Experience</w:t>
            </w:r>
          </w:p>
          <w:p w14:paraId="03070913" w14:textId="77777777" w:rsidR="000B446A" w:rsidRDefault="000B446A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</w:p>
          <w:p w14:paraId="03070914" w14:textId="59D28E92" w:rsidR="000B446A" w:rsidRDefault="34F403E2" w:rsidP="34F403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34F403E2">
              <w:rPr>
                <w:rFonts w:ascii="Times New Roman" w:eastAsia="Times New Roman" w:hAnsi="Times New Roman" w:cs="Times New Roman"/>
                <w:lang w:val="en-US" w:eastAsia="en-GB"/>
              </w:rPr>
              <w:t>Strong background in family law with a minimum of 3 year’s PQE</w:t>
            </w:r>
          </w:p>
          <w:p w14:paraId="03070915" w14:textId="66914428" w:rsidR="000B446A" w:rsidRDefault="006B77FB" w:rsidP="000B446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Managed own caseload in </w:t>
            </w:r>
            <w:r w:rsidR="000B446A">
              <w:rPr>
                <w:rFonts w:ascii="Times New Roman" w:eastAsia="Times New Roman" w:hAnsi="Times New Roman" w:cs="Times New Roman"/>
                <w:lang w:val="en-US" w:eastAsia="en-GB"/>
              </w:rPr>
              <w:t>divorce, separation, children and finance issues</w:t>
            </w:r>
          </w:p>
          <w:p w14:paraId="03070916" w14:textId="77777777" w:rsidR="00DF56B8" w:rsidRPr="00DF56B8" w:rsidRDefault="00DF56B8" w:rsidP="00FD7E3D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917" w14:textId="77777777" w:rsidR="000B446A" w:rsidRPr="000B446A" w:rsidRDefault="000B446A" w:rsidP="000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0B446A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ab/>
            </w:r>
          </w:p>
          <w:p w14:paraId="03070918" w14:textId="77777777" w:rsidR="000B446A" w:rsidRPr="00DF56B8" w:rsidRDefault="000B446A" w:rsidP="000B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0B446A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ab/>
            </w:r>
            <w:r w:rsidRPr="000B446A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ab/>
            </w:r>
          </w:p>
          <w:p w14:paraId="03070919" w14:textId="1F3BE28E" w:rsidR="00DF56B8" w:rsidRPr="0040389D" w:rsidRDefault="0040389D" w:rsidP="0040389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Networking and marketing exper</w:t>
            </w:r>
            <w:r w:rsidR="00136210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ience</w:t>
            </w:r>
          </w:p>
        </w:tc>
      </w:tr>
      <w:tr w:rsidR="00DF56B8" w:rsidRPr="00DF56B8" w14:paraId="03070925" w14:textId="77777777" w:rsidTr="0557C1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91B" w14:textId="77777777" w:rsid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 xml:space="preserve">Knowledge and </w:t>
            </w:r>
            <w:r w:rsidRPr="00DF56B8"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>Skills</w:t>
            </w:r>
          </w:p>
          <w:p w14:paraId="0307091C" w14:textId="77777777" w:rsidR="000B446A" w:rsidRDefault="000B446A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</w:p>
          <w:p w14:paraId="0307091D" w14:textId="77777777" w:rsidR="00B30948" w:rsidRDefault="000B446A" w:rsidP="000B446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0B446A">
              <w:rPr>
                <w:rFonts w:ascii="Times New Roman" w:eastAsia="Times New Roman" w:hAnsi="Times New Roman" w:cs="Times New Roman"/>
                <w:lang w:val="en-US" w:eastAsia="en-GB"/>
              </w:rPr>
              <w:t>Exceptional interpersonal skills</w:t>
            </w:r>
          </w:p>
          <w:p w14:paraId="0307091E" w14:textId="18C347CD" w:rsidR="000B446A" w:rsidRDefault="34F403E2" w:rsidP="34F403E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34F403E2">
              <w:rPr>
                <w:rFonts w:ascii="Times New Roman" w:eastAsia="Times New Roman" w:hAnsi="Times New Roman" w:cs="Times New Roman"/>
                <w:lang w:val="en-US" w:eastAsia="en-GB"/>
              </w:rPr>
              <w:t>Strong knowledge of all aspects of Family law</w:t>
            </w:r>
          </w:p>
          <w:p w14:paraId="0307091F" w14:textId="77777777" w:rsidR="000B446A" w:rsidRDefault="000B446A" w:rsidP="000B446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Highly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GB"/>
              </w:rPr>
              <w:t>organised</w:t>
            </w:r>
            <w:proofErr w:type="spellEnd"/>
          </w:p>
          <w:p w14:paraId="03070920" w14:textId="5E5C37E5" w:rsidR="000B446A" w:rsidRPr="00FD7E3D" w:rsidRDefault="000B446A" w:rsidP="00FD7E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Excellent time management </w:t>
            </w:r>
            <w:r w:rsidR="00FD7E3D">
              <w:rPr>
                <w:rFonts w:ascii="Times New Roman" w:eastAsia="Times New Roman" w:hAnsi="Times New Roman" w:cs="Times New Roman"/>
                <w:lang w:val="en-US" w:eastAsia="en-GB"/>
              </w:rPr>
              <w:t xml:space="preserve">and </w:t>
            </w:r>
            <w:proofErr w:type="spellStart"/>
            <w:r w:rsidR="00FD7E3D">
              <w:rPr>
                <w:rFonts w:ascii="Times New Roman" w:eastAsia="Times New Roman" w:hAnsi="Times New Roman" w:cs="Times New Roman"/>
                <w:lang w:val="en-US" w:eastAsia="en-GB"/>
              </w:rPr>
              <w:t>prioriti</w:t>
            </w:r>
            <w:r w:rsidR="00136210">
              <w:rPr>
                <w:rFonts w:ascii="Times New Roman" w:eastAsia="Times New Roman" w:hAnsi="Times New Roman" w:cs="Times New Roman"/>
                <w:lang w:val="en-US" w:eastAsia="en-GB"/>
              </w:rPr>
              <w:t>s</w:t>
            </w:r>
            <w:r w:rsidR="00FD7E3D">
              <w:rPr>
                <w:rFonts w:ascii="Times New Roman" w:eastAsia="Times New Roman" w:hAnsi="Times New Roman" w:cs="Times New Roman"/>
                <w:lang w:val="en-US" w:eastAsia="en-GB"/>
              </w:rPr>
              <w:t>ing</w:t>
            </w:r>
            <w:proofErr w:type="spellEnd"/>
            <w:r w:rsidR="00FD7E3D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skills</w:t>
            </w:r>
          </w:p>
          <w:p w14:paraId="03070921" w14:textId="77777777" w:rsidR="008C5A04" w:rsidRDefault="008C5A04" w:rsidP="000B446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Good file management skills and awareness </w:t>
            </w:r>
          </w:p>
          <w:p w14:paraId="03070922" w14:textId="77777777" w:rsidR="000B446A" w:rsidRDefault="000B446A" w:rsidP="000B446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Ability to deliver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en-GB"/>
              </w:rPr>
              <w:t>high quality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 service</w:t>
            </w:r>
          </w:p>
          <w:p w14:paraId="03070923" w14:textId="77777777" w:rsidR="00DF56B8" w:rsidRPr="00FD7E3D" w:rsidRDefault="00DF56B8" w:rsidP="00FD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924" w14:textId="77777777" w:rsidR="00DF56B8" w:rsidRP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</w:p>
        </w:tc>
      </w:tr>
      <w:tr w:rsidR="00DF56B8" w:rsidRPr="00DF56B8" w14:paraId="03070930" w14:textId="77777777" w:rsidTr="0557C1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926" w14:textId="77777777" w:rsid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 w:rsidRPr="00DF56B8"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>Personal attributes</w:t>
            </w:r>
          </w:p>
          <w:p w14:paraId="03070927" w14:textId="77777777" w:rsidR="000B446A" w:rsidRDefault="000B446A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</w:p>
          <w:p w14:paraId="03070928" w14:textId="77777777" w:rsidR="000B446A" w:rsidRDefault="000B446A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Commercially minded</w:t>
            </w:r>
          </w:p>
          <w:p w14:paraId="03070929" w14:textId="77777777" w:rsidR="000B446A" w:rsidRDefault="000B446A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Highly motivated</w:t>
            </w:r>
          </w:p>
          <w:p w14:paraId="0307092A" w14:textId="77777777" w:rsidR="00B30948" w:rsidRDefault="00B30948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Personable</w:t>
            </w:r>
          </w:p>
          <w:p w14:paraId="0307092B" w14:textId="77777777" w:rsidR="00B30948" w:rsidRDefault="00B30948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Energetic and enthusiastic</w:t>
            </w:r>
          </w:p>
          <w:p w14:paraId="0307092C" w14:textId="77777777" w:rsidR="00B30948" w:rsidRDefault="008C5A04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Flexible attitude and approach to work</w:t>
            </w:r>
          </w:p>
          <w:p w14:paraId="0307092D" w14:textId="77777777" w:rsidR="008C5A04" w:rsidRPr="00B30948" w:rsidRDefault="008C5A04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Able to work as part of a team</w:t>
            </w:r>
          </w:p>
          <w:p w14:paraId="0307092E" w14:textId="77777777" w:rsidR="00DF56B8" w:rsidRP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92F" w14:textId="77777777" w:rsidR="00DF56B8" w:rsidRPr="00DF56B8" w:rsidRDefault="00DF56B8" w:rsidP="00DF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</w:p>
        </w:tc>
      </w:tr>
    </w:tbl>
    <w:p w14:paraId="03070931" w14:textId="77777777" w:rsidR="00473859" w:rsidRDefault="00473859" w:rsidP="004738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03070932" w14:textId="2AF3B267" w:rsidR="003822C9" w:rsidRPr="00FD7E3D" w:rsidRDefault="00136210" w:rsidP="00FD7E3D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May 2019</w:t>
      </w:r>
    </w:p>
    <w:tbl>
      <w:tblPr>
        <w:tblStyle w:val="TableGrid"/>
        <w:tblW w:w="99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3E5C92" w:rsidRPr="003E5C92" w14:paraId="03070936" w14:textId="77777777" w:rsidTr="00F851D0">
        <w:tc>
          <w:tcPr>
            <w:tcW w:w="1980" w:type="dxa"/>
          </w:tcPr>
          <w:p w14:paraId="03070933" w14:textId="77777777" w:rsidR="003E5C92" w:rsidRDefault="003E5C92" w:rsidP="003E5C92">
            <w:pPr>
              <w:rPr>
                <w:b/>
                <w:sz w:val="24"/>
                <w:szCs w:val="24"/>
              </w:rPr>
            </w:pPr>
          </w:p>
          <w:p w14:paraId="03070934" w14:textId="77777777" w:rsidR="00473859" w:rsidRPr="003E5C92" w:rsidRDefault="00473859" w:rsidP="003E5C92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03070935" w14:textId="77777777" w:rsidR="003E5C92" w:rsidRPr="003E5C92" w:rsidRDefault="003E5C92" w:rsidP="004738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5C92" w:rsidRPr="003E5C92" w14:paraId="03070939" w14:textId="77777777" w:rsidTr="00F851D0">
        <w:tc>
          <w:tcPr>
            <w:tcW w:w="1980" w:type="dxa"/>
          </w:tcPr>
          <w:p w14:paraId="03070937" w14:textId="77777777" w:rsidR="003E5C92" w:rsidRPr="003E5C92" w:rsidRDefault="003E5C92" w:rsidP="003E5C92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03070938" w14:textId="77777777" w:rsidR="003E5C92" w:rsidRPr="003E5C92" w:rsidRDefault="003E5C92" w:rsidP="003E5C9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73859" w:rsidRPr="003E5C92" w14:paraId="0307093C" w14:textId="77777777" w:rsidTr="00F851D0">
        <w:tc>
          <w:tcPr>
            <w:tcW w:w="1980" w:type="dxa"/>
          </w:tcPr>
          <w:p w14:paraId="0307093A" w14:textId="77777777" w:rsidR="00473859" w:rsidRPr="003E5C92" w:rsidRDefault="00473859" w:rsidP="003E5C92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0307093B" w14:textId="77777777" w:rsidR="00473859" w:rsidRPr="003E5C92" w:rsidRDefault="00473859" w:rsidP="003E5C9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0307093D" w14:textId="77777777" w:rsidR="003E5C92" w:rsidRDefault="003E5C92" w:rsidP="00FD7E3D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</w:p>
    <w:p w14:paraId="0307093E" w14:textId="77777777" w:rsidR="003E5C92" w:rsidRDefault="003E5C92" w:rsidP="003E5C92">
      <w:pPr>
        <w:shd w:val="clear" w:color="auto" w:fill="FFFFFF"/>
        <w:spacing w:before="100" w:beforeAutospacing="1" w:after="100" w:afterAutospacing="1" w:line="336" w:lineRule="auto"/>
        <w:ind w:left="1440" w:hanging="1440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</w:p>
    <w:p w14:paraId="0307093F" w14:textId="77777777" w:rsidR="003E5C92" w:rsidRDefault="003E5C92" w:rsidP="003E5C92">
      <w:pPr>
        <w:shd w:val="clear" w:color="auto" w:fill="FFFFFF"/>
        <w:spacing w:before="100" w:beforeAutospacing="1" w:after="100" w:afterAutospacing="1" w:line="336" w:lineRule="auto"/>
        <w:ind w:left="1440" w:hanging="1440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</w:p>
    <w:sectPr w:rsidR="003E5C92" w:rsidSect="00D52EA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74F5" w14:textId="77777777" w:rsidR="001A48E2" w:rsidRDefault="001A48E2" w:rsidP="00D52EA3">
      <w:pPr>
        <w:spacing w:after="0" w:line="240" w:lineRule="auto"/>
      </w:pPr>
      <w:r>
        <w:separator/>
      </w:r>
    </w:p>
  </w:endnote>
  <w:endnote w:type="continuationSeparator" w:id="0">
    <w:p w14:paraId="7B06952C" w14:textId="77777777" w:rsidR="001A48E2" w:rsidRDefault="001A48E2" w:rsidP="00D5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588A" w14:textId="77777777" w:rsidR="001A48E2" w:rsidRDefault="001A48E2" w:rsidP="00D52EA3">
      <w:pPr>
        <w:spacing w:after="0" w:line="240" w:lineRule="auto"/>
      </w:pPr>
      <w:r>
        <w:separator/>
      </w:r>
    </w:p>
  </w:footnote>
  <w:footnote w:type="continuationSeparator" w:id="0">
    <w:p w14:paraId="532CBB5B" w14:textId="77777777" w:rsidR="001A48E2" w:rsidRDefault="001A48E2" w:rsidP="00D5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0944" w14:textId="77777777" w:rsidR="00D52EA3" w:rsidRDefault="00D52EA3">
    <w:pPr>
      <w:pStyle w:val="Header"/>
    </w:pPr>
    <w:r>
      <w:tab/>
    </w:r>
    <w:r>
      <w:tab/>
    </w:r>
    <w:r w:rsidR="00384A5C">
      <w:rPr>
        <w:noProof/>
        <w:color w:val="0000FF"/>
        <w:lang w:eastAsia="en-GB"/>
      </w:rPr>
      <w:drawing>
        <wp:inline distT="0" distB="0" distL="0" distR="0" wp14:anchorId="03070946" wp14:editId="03070947">
          <wp:extent cx="1571625" cy="771525"/>
          <wp:effectExtent l="0" t="0" r="9525" b="9525"/>
          <wp:docPr id="1" name="Picture 1" descr="Blanchards Bailey - Law for Lif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hards Bailey - Law for Lif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70945" w14:textId="77777777" w:rsidR="00D52EA3" w:rsidRDefault="00D52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ABD"/>
    <w:multiLevelType w:val="hybridMultilevel"/>
    <w:tmpl w:val="EBEC78E6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E55"/>
    <w:multiLevelType w:val="hybridMultilevel"/>
    <w:tmpl w:val="C666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CE9"/>
    <w:multiLevelType w:val="hybridMultilevel"/>
    <w:tmpl w:val="BB58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373"/>
    <w:multiLevelType w:val="hybridMultilevel"/>
    <w:tmpl w:val="9A1A6314"/>
    <w:lvl w:ilvl="0" w:tplc="F33A88C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0545"/>
    <w:multiLevelType w:val="hybridMultilevel"/>
    <w:tmpl w:val="54F6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7D94"/>
    <w:multiLevelType w:val="hybridMultilevel"/>
    <w:tmpl w:val="DD94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7058"/>
    <w:multiLevelType w:val="hybridMultilevel"/>
    <w:tmpl w:val="96B40B2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6C421DB"/>
    <w:multiLevelType w:val="hybridMultilevel"/>
    <w:tmpl w:val="0AF48632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2A68"/>
    <w:multiLevelType w:val="hybridMultilevel"/>
    <w:tmpl w:val="210A0468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78E3"/>
    <w:multiLevelType w:val="hybridMultilevel"/>
    <w:tmpl w:val="FDF2B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5B89"/>
    <w:multiLevelType w:val="hybridMultilevel"/>
    <w:tmpl w:val="F342E2C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74CE9"/>
    <w:multiLevelType w:val="hybridMultilevel"/>
    <w:tmpl w:val="A94406E2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4268"/>
    <w:multiLevelType w:val="hybridMultilevel"/>
    <w:tmpl w:val="9F70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22F56"/>
    <w:multiLevelType w:val="hybridMultilevel"/>
    <w:tmpl w:val="5C2EA2E6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DC8"/>
    <w:multiLevelType w:val="hybridMultilevel"/>
    <w:tmpl w:val="E5AC7F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CF21CD"/>
    <w:multiLevelType w:val="hybridMultilevel"/>
    <w:tmpl w:val="65A8572E"/>
    <w:lvl w:ilvl="0" w:tplc="F33A88C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2087"/>
    <w:multiLevelType w:val="multilevel"/>
    <w:tmpl w:val="329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A06863"/>
    <w:multiLevelType w:val="hybridMultilevel"/>
    <w:tmpl w:val="E560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853B5"/>
    <w:multiLevelType w:val="hybridMultilevel"/>
    <w:tmpl w:val="0A2CA3DE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451F"/>
    <w:multiLevelType w:val="hybridMultilevel"/>
    <w:tmpl w:val="0374D5EC"/>
    <w:lvl w:ilvl="0" w:tplc="F33A88C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375BF"/>
    <w:multiLevelType w:val="hybridMultilevel"/>
    <w:tmpl w:val="C9FE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92BAF"/>
    <w:multiLevelType w:val="hybridMultilevel"/>
    <w:tmpl w:val="DFB8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37AE2"/>
    <w:multiLevelType w:val="hybridMultilevel"/>
    <w:tmpl w:val="F2F68DD4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C4F72"/>
    <w:multiLevelType w:val="hybridMultilevel"/>
    <w:tmpl w:val="250C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21178"/>
    <w:multiLevelType w:val="hybridMultilevel"/>
    <w:tmpl w:val="9D8811D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BA25C6"/>
    <w:multiLevelType w:val="hybridMultilevel"/>
    <w:tmpl w:val="0D9A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6779A"/>
    <w:multiLevelType w:val="hybridMultilevel"/>
    <w:tmpl w:val="CA2C9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4B11"/>
    <w:multiLevelType w:val="hybridMultilevel"/>
    <w:tmpl w:val="2BF2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956D2"/>
    <w:multiLevelType w:val="multilevel"/>
    <w:tmpl w:val="F9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F22FD5"/>
    <w:multiLevelType w:val="hybridMultilevel"/>
    <w:tmpl w:val="9B4ADB92"/>
    <w:lvl w:ilvl="0" w:tplc="0809000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48"/>
        </w:tabs>
        <w:ind w:left="7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68"/>
        </w:tabs>
        <w:ind w:left="8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88"/>
        </w:tabs>
        <w:ind w:left="8788" w:hanging="360"/>
      </w:pPr>
      <w:rPr>
        <w:rFonts w:ascii="Wingdings" w:hAnsi="Wingdings" w:hint="default"/>
      </w:rPr>
    </w:lvl>
  </w:abstractNum>
  <w:abstractNum w:abstractNumId="30" w15:restartNumberingAfterBreak="0">
    <w:nsid w:val="700A75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EF1C1F"/>
    <w:multiLevelType w:val="hybridMultilevel"/>
    <w:tmpl w:val="0FD85072"/>
    <w:lvl w:ilvl="0" w:tplc="F33A88C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30"/>
  </w:num>
  <w:num w:numId="4">
    <w:abstractNumId w:val="26"/>
  </w:num>
  <w:num w:numId="5">
    <w:abstractNumId w:val="29"/>
  </w:num>
  <w:num w:numId="6">
    <w:abstractNumId w:val="9"/>
  </w:num>
  <w:num w:numId="7">
    <w:abstractNumId w:val="14"/>
  </w:num>
  <w:num w:numId="8">
    <w:abstractNumId w:val="17"/>
  </w:num>
  <w:num w:numId="9">
    <w:abstractNumId w:val="25"/>
  </w:num>
  <w:num w:numId="10">
    <w:abstractNumId w:val="23"/>
  </w:num>
  <w:num w:numId="11">
    <w:abstractNumId w:val="27"/>
  </w:num>
  <w:num w:numId="12">
    <w:abstractNumId w:val="4"/>
  </w:num>
  <w:num w:numId="13">
    <w:abstractNumId w:val="2"/>
  </w:num>
  <w:num w:numId="14">
    <w:abstractNumId w:val="15"/>
  </w:num>
  <w:num w:numId="15">
    <w:abstractNumId w:val="3"/>
  </w:num>
  <w:num w:numId="16">
    <w:abstractNumId w:val="24"/>
  </w:num>
  <w:num w:numId="17">
    <w:abstractNumId w:val="6"/>
  </w:num>
  <w:num w:numId="18">
    <w:abstractNumId w:val="31"/>
  </w:num>
  <w:num w:numId="19">
    <w:abstractNumId w:val="19"/>
  </w:num>
  <w:num w:numId="20">
    <w:abstractNumId w:val="10"/>
  </w:num>
  <w:num w:numId="21">
    <w:abstractNumId w:val="21"/>
  </w:num>
  <w:num w:numId="22">
    <w:abstractNumId w:val="12"/>
  </w:num>
  <w:num w:numId="23">
    <w:abstractNumId w:val="5"/>
  </w:num>
  <w:num w:numId="24">
    <w:abstractNumId w:val="20"/>
  </w:num>
  <w:num w:numId="25">
    <w:abstractNumId w:val="11"/>
  </w:num>
  <w:num w:numId="26">
    <w:abstractNumId w:val="22"/>
  </w:num>
  <w:num w:numId="27">
    <w:abstractNumId w:val="13"/>
  </w:num>
  <w:num w:numId="28">
    <w:abstractNumId w:val="0"/>
  </w:num>
  <w:num w:numId="29">
    <w:abstractNumId w:val="7"/>
  </w:num>
  <w:num w:numId="30">
    <w:abstractNumId w:val="8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A3"/>
    <w:rsid w:val="000943F6"/>
    <w:rsid w:val="000B446A"/>
    <w:rsid w:val="000B4C0C"/>
    <w:rsid w:val="00100D86"/>
    <w:rsid w:val="00126FFE"/>
    <w:rsid w:val="00136210"/>
    <w:rsid w:val="00141B26"/>
    <w:rsid w:val="0018439E"/>
    <w:rsid w:val="001A48E2"/>
    <w:rsid w:val="001D0981"/>
    <w:rsid w:val="00310C5E"/>
    <w:rsid w:val="003822C9"/>
    <w:rsid w:val="00384A5C"/>
    <w:rsid w:val="003E5C92"/>
    <w:rsid w:val="0040389D"/>
    <w:rsid w:val="004050DE"/>
    <w:rsid w:val="00473859"/>
    <w:rsid w:val="004741CE"/>
    <w:rsid w:val="00480A37"/>
    <w:rsid w:val="00494FFD"/>
    <w:rsid w:val="005D6E06"/>
    <w:rsid w:val="006B77FB"/>
    <w:rsid w:val="007E608A"/>
    <w:rsid w:val="007E7949"/>
    <w:rsid w:val="00806BE9"/>
    <w:rsid w:val="00835963"/>
    <w:rsid w:val="008513C7"/>
    <w:rsid w:val="00862EB9"/>
    <w:rsid w:val="008C5A04"/>
    <w:rsid w:val="009878D1"/>
    <w:rsid w:val="009D42E9"/>
    <w:rsid w:val="00A161D8"/>
    <w:rsid w:val="00AD4FCC"/>
    <w:rsid w:val="00B30948"/>
    <w:rsid w:val="00B646D5"/>
    <w:rsid w:val="00BF7D66"/>
    <w:rsid w:val="00C20944"/>
    <w:rsid w:val="00C664E3"/>
    <w:rsid w:val="00CA3564"/>
    <w:rsid w:val="00CB201A"/>
    <w:rsid w:val="00D125ED"/>
    <w:rsid w:val="00D52EA3"/>
    <w:rsid w:val="00DF055D"/>
    <w:rsid w:val="00DF56B8"/>
    <w:rsid w:val="00E166DA"/>
    <w:rsid w:val="00E60A4B"/>
    <w:rsid w:val="00EA6981"/>
    <w:rsid w:val="00EC4DF4"/>
    <w:rsid w:val="00F307DC"/>
    <w:rsid w:val="00F64DD3"/>
    <w:rsid w:val="00F75485"/>
    <w:rsid w:val="00FD7E3D"/>
    <w:rsid w:val="00FF6E4B"/>
    <w:rsid w:val="0557C181"/>
    <w:rsid w:val="34F4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08D8"/>
  <w15:docId w15:val="{F5A1FBF5-9FBD-435F-A44A-7978CF3D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A3"/>
  </w:style>
  <w:style w:type="paragraph" w:styleId="Footer">
    <w:name w:val="footer"/>
    <w:basedOn w:val="Normal"/>
    <w:link w:val="FooterChar"/>
    <w:uiPriority w:val="99"/>
    <w:unhideWhenUsed/>
    <w:rsid w:val="00D5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A3"/>
  </w:style>
  <w:style w:type="table" w:styleId="TableGrid">
    <w:name w:val="Table Grid"/>
    <w:basedOn w:val="TableNormal"/>
    <w:rsid w:val="003E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DE88.EC840A9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lanchardsbaile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B296220ADB04F8F98C79E7ED66C91" ma:contentTypeVersion="9" ma:contentTypeDescription="Create a new document." ma:contentTypeScope="" ma:versionID="4fe2c20d6bad0bd018be66c58919dc8c">
  <xsd:schema xmlns:xsd="http://www.w3.org/2001/XMLSchema" xmlns:xs="http://www.w3.org/2001/XMLSchema" xmlns:p="http://schemas.microsoft.com/office/2006/metadata/properties" xmlns:ns2="d027af2a-fdd6-43d7-bc48-5a8b83acc9f2" xmlns:ns3="92608cf1-2b44-4340-aa20-2b0adff85d14" targetNamespace="http://schemas.microsoft.com/office/2006/metadata/properties" ma:root="true" ma:fieldsID="a8c5b6fcac6afa7ea775ca6ff47770bd" ns2:_="" ns3:_="">
    <xsd:import namespace="d027af2a-fdd6-43d7-bc48-5a8b83acc9f2"/>
    <xsd:import namespace="92608cf1-2b44-4340-aa20-2b0adff85d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af2a-fdd6-43d7-bc48-5a8b83acc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8cf1-2b44-4340-aa20-2b0adff85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5422A-C380-462A-B7DC-5DA0427CE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755DE-5568-4A9D-9CCC-0226A708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7af2a-fdd6-43d7-bc48-5a8b83acc9f2"/>
    <ds:schemaRef ds:uri="92608cf1-2b44-4340-aa20-2b0adff85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1E509-9BCD-4AEB-A5CA-A6DF8E3968DD}">
  <ds:schemaRefs>
    <ds:schemaRef ds:uri="d027af2a-fdd6-43d7-bc48-5a8b83acc9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608cf1-2b44-4340-aa20-2b0adff85d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Mapstone</dc:creator>
  <cp:lastModifiedBy>Jane Eldridge</cp:lastModifiedBy>
  <cp:revision>2</cp:revision>
  <cp:lastPrinted>2016-04-27T08:56:00Z</cp:lastPrinted>
  <dcterms:created xsi:type="dcterms:W3CDTF">2019-05-30T14:48:00Z</dcterms:created>
  <dcterms:modified xsi:type="dcterms:W3CDTF">2019-05-30T14:48:00Z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0x010100D23B296220ADB04F8F98C79E7ED66C91</vt:lpwstr>
  </property>
</Properties>
</file>